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Communiqué de presse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Écouter l’autre : moments de partage à Wassy le dimanche 14 juin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À la grange de Wassy, la mi-juin sera l’occasion d’entretenir le dialogue entre catholiques et protestants, et de l’ouvrir au dialogue artistique et patrimonial :</w:t>
      </w:r>
    </w:p>
    <w:p>
      <w:pPr>
        <w:pStyle w:val="Normal"/>
        <w:numPr>
          <w:ilvl w:val="0"/>
          <w:numId w:val="1"/>
        </w:numPr>
        <w:rPr/>
      </w:pPr>
      <w:r>
        <w:rPr>
          <w:i/>
          <w:iCs/>
        </w:rPr>
        <w:t>Dimanche 14 juin à 10h30 à l’église de Wassy</w:t>
        <w:br/>
      </w:r>
      <w:r>
        <w:rPr/>
        <w:t xml:space="preserve">Le dimanche matin, l’église de Wassy nous accueille à 10h30 pour un partage autour des fondamentaux de </w:t>
      </w:r>
      <w:r>
        <w:rPr>
          <w:b/>
          <w:bCs/>
        </w:rPr>
        <w:t>la pensée de François d’Assise</w:t>
      </w:r>
      <w:r>
        <w:rPr/>
        <w:t> : prière, pauvreté, joie, création, évangélisation.</w:t>
      </w:r>
    </w:p>
    <w:p>
      <w:pPr>
        <w:pStyle w:val="Normal"/>
        <w:numPr>
          <w:ilvl w:val="0"/>
          <w:numId w:val="1"/>
        </w:numPr>
        <w:rPr/>
      </w:pPr>
      <w:r>
        <w:rPr>
          <w:i/>
          <w:iCs/>
        </w:rPr>
        <w:t>Dimanche 14 juin à 11h45 au temple protestant de Wassy</w:t>
      </w:r>
      <w:r>
        <w:rPr/>
        <w:br/>
        <w:t xml:space="preserve">Le partage sera suivi d’un </w:t>
      </w:r>
      <w:r>
        <w:rPr>
          <w:b/>
          <w:bCs/>
        </w:rPr>
        <w:t>pot fraternel</w:t>
      </w:r>
      <w:r>
        <w:rPr/>
        <w:t xml:space="preserve"> qui sera servi au temple de Wassy et permettra de découvrir le musée, le site de la grange et les plaques commémoratives.</w:t>
      </w:r>
    </w:p>
    <w:p>
      <w:pPr>
        <w:pStyle w:val="Normal"/>
        <w:numPr>
          <w:ilvl w:val="0"/>
          <w:numId w:val="1"/>
        </w:numPr>
        <w:rPr/>
      </w:pPr>
      <w:r>
        <w:rPr>
          <w:i/>
          <w:iCs/>
        </w:rPr>
        <w:t xml:space="preserve">Dimanche 14 juin à 12h45 à la salle Oudot du Centre socio-culturel, rue </w:t>
      </w:r>
      <w:r>
        <w:rPr>
          <w:i/>
          <w:iCs/>
        </w:rPr>
        <w:t>Chanlaire</w:t>
      </w:r>
      <w:r>
        <w:rPr>
          <w:i/>
          <w:iCs/>
        </w:rPr>
        <w:t xml:space="preserve"> à Wassy</w:t>
      </w:r>
      <w:r>
        <w:rPr/>
        <w:br/>
        <w:t xml:space="preserve">Le pot fraternel sera suivi d’un </w:t>
      </w:r>
      <w:r>
        <w:rPr>
          <w:b/>
          <w:bCs/>
        </w:rPr>
        <w:t>déjeuner partagé</w:t>
      </w:r>
      <w:r>
        <w:rPr/>
        <w:t xml:space="preserve"> (chacun apporte un plat à partager), avant le programme de l’après-midi.</w:t>
      </w:r>
    </w:p>
    <w:p>
      <w:pPr>
        <w:pStyle w:val="Normal"/>
        <w:numPr>
          <w:ilvl w:val="0"/>
          <w:numId w:val="1"/>
        </w:numPr>
        <w:rPr/>
      </w:pPr>
      <w:r>
        <w:rPr>
          <w:i/>
          <w:iCs/>
        </w:rPr>
        <w:t xml:space="preserve">Dimanche 14 juin à 14h30 à la salle Ménissier du Centre socio-culturel, rue </w:t>
      </w:r>
      <w:r>
        <w:rPr>
          <w:i/>
          <w:iCs/>
        </w:rPr>
        <w:t>Chanlaire</w:t>
      </w:r>
      <w:r>
        <w:rPr>
          <w:i/>
          <w:iCs/>
        </w:rPr>
        <w:t xml:space="preserve"> à Wassy</w:t>
      </w:r>
      <w:r>
        <w:rPr/>
        <w:br/>
      </w:r>
      <w:r>
        <w:rPr>
          <w:b/>
          <w:bCs/>
        </w:rPr>
        <w:t>Hommes, fontes et fonderies</w:t>
      </w:r>
      <w:r>
        <w:rPr/>
        <w:br/>
        <w:t>Un itinéraire proposé par Francis Bourguignon de l’</w:t>
      </w:r>
      <w:hyperlink r:id="rId2">
        <w:r>
          <w:rPr>
            <w:rStyle w:val="Hyperlink"/>
          </w:rPr>
          <w:t>Association pour la Sauvegarde et la promotion du Patrimoine Métallurgique Haut-Marnais</w:t>
        </w:r>
      </w:hyperlink>
      <w:r>
        <w:rPr/>
        <w:t>, en dialogue avec la pasteure Françoise Mési.</w:t>
        <w:br/>
        <w:t>L’occasion de découvrir l’art de la fonte et son patrimoine haut-marnais, avec trois intermèdes sur la place de la métallurgie dans la Bible, les iconoclastes protestants et la question de la transmission patrimoniale.</w:t>
      </w:r>
    </w:p>
    <w:p>
      <w:pPr>
        <w:pStyle w:val="Normal"/>
        <w:numPr>
          <w:ilvl w:val="0"/>
          <w:numId w:val="1"/>
        </w:numPr>
        <w:rPr/>
      </w:pPr>
      <w:r>
        <w:rPr>
          <w:i/>
          <w:iCs/>
        </w:rPr>
        <w:t xml:space="preserve">Dimanche 14 juin à 16h30  à Dommartin-le-Franc </w:t>
      </w:r>
      <w:r>
        <w:rPr/>
        <w:t>(</w:t>
      </w:r>
      <w:hyperlink r:id="rId3">
        <w:r>
          <w:rPr>
            <w:rStyle w:val="Hyperlink"/>
          </w:rPr>
          <w:t>plan d’accès</w:t>
        </w:r>
      </w:hyperlink>
      <w:r>
        <w:rPr/>
        <w:t>)</w:t>
        <w:br/>
      </w:r>
      <w:r>
        <w:rPr>
          <w:b/>
          <w:bCs/>
        </w:rPr>
        <w:t xml:space="preserve">Visite guidée du </w:t>
      </w:r>
      <w:hyperlink r:id="rId4">
        <w:r>
          <w:rPr>
            <w:rStyle w:val="Hyperlink"/>
            <w:b/>
            <w:bCs/>
          </w:rPr>
          <w:t>Conservatoire des Arts de la Métallurgie</w:t>
        </w:r>
      </w:hyperlink>
      <w:r>
        <w:rPr/>
        <w:br/>
        <w:t>Dans ces locaux où la métallurgie s’est pratiquée depuis plus de deux siècles, l’Association pour la Sauvegarde et la promotion du Patrimoine Métallurgique Haut-Marnais présente différentes techniques pour la fabrication de la fonte de fer et rassemble d’importantes collections : art du feu, statuaire, art religieux, ainsi que machines et outillages utilisés dans les fonderies,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360"/>
        <w:jc w:val="start"/>
        <w:rPr/>
      </w:pPr>
      <w:r>
        <w:rPr/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Contacts :</w:t>
      </w:r>
    </w:p>
    <w:p>
      <w:pPr>
        <w:pStyle w:val="Normal"/>
        <w:rPr/>
      </w:pPr>
      <w:r>
        <w:rPr>
          <w:b/>
          <w:bCs/>
        </w:rPr>
        <w:t>Paroisse catholique St Jean l’Évangéliste de Wassy :</w:t>
      </w:r>
      <w:r>
        <w:rPr/>
        <w:t xml:space="preserve"> 03 25 55 32 43 – egil777@laposte.net </w:t>
      </w:r>
    </w:p>
    <w:p>
      <w:pPr>
        <w:pStyle w:val="Normal"/>
        <w:rPr/>
      </w:pPr>
      <w:r>
        <w:rPr>
          <w:b/>
          <w:bCs/>
        </w:rPr>
        <w:t>Paroisse de l’église Protestante Unie de France à Bar-le-Duc et Saint-Dizier :</w:t>
      </w:r>
      <w:r>
        <w:rPr/>
        <w:t xml:space="preserve"> 06 50 39 47 62 – epudfbldsd@gmail.com</w: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4246880</wp:posOffset>
            </wp:positionH>
            <wp:positionV relativeFrom="paragraph">
              <wp:posOffset>174625</wp:posOffset>
            </wp:positionV>
            <wp:extent cx="1800860" cy="180086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 xml:space="preserve">Retrouvez ces informations et les </w:t>
      </w:r>
      <w:r>
        <w:rPr>
          <w:b/>
          <w:bCs/>
        </w:rPr>
        <w:t>plans d’accès</w:t>
      </w:r>
      <w:r>
        <w:rPr/>
        <w:t xml:space="preserve"> sur la page du site de l’Église Protestante Unie de France à Bar-le-Duc et Saint-Dizier : </w:t>
      </w:r>
    </w:p>
    <w:p>
      <w:pPr>
        <w:pStyle w:val="Normal"/>
        <w:rPr/>
      </w:pPr>
      <w:hyperlink r:id="rId6">
        <w:r>
          <w:rPr>
            <w:rStyle w:val="Hyperlink"/>
          </w:rPr>
          <w:t>https://barleduc-saintdizier.epudf.org/wassy-2026/</w:t>
        </w:r>
      </w:hyperlink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134" w:right="1134" w:gutter="0" w:header="1134" w:top="1417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rPr/>
  </w:style>
  <w:style w:type="character" w:styleId="FollowedHyperlink">
    <w:name w:val="FollowedHyperlink"/>
    <w:rPr>
      <w:color w:val="80000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user" w:customStyle="1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En-tteetpieddepage" w:customStyle="1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user" w:customStyle="1">
    <w:name w:val="En-tête et pied de page (user)"/>
    <w:basedOn w:val="Normal"/>
    <w:qFormat/>
    <w:pPr/>
    <w:rPr/>
  </w:style>
  <w:style w:type="paragraph" w:styleId="Header">
    <w:name w:val="header"/>
    <w:basedOn w:val="En-tteetpieddepage"/>
    <w:pPr/>
    <w:rPr/>
  </w:style>
  <w:style w:type="paragraph" w:styleId="Revision">
    <w:name w:val="Revision"/>
    <w:uiPriority w:val="99"/>
    <w:semiHidden/>
    <w:qFormat/>
    <w:rsid w:val="00854e13"/>
    <w:pPr>
      <w:widowControl/>
      <w:suppressAutoHyphens w:val="false"/>
      <w:bidi w:val="0"/>
      <w:spacing w:before="0" w:after="0"/>
      <w:jc w:val="start"/>
    </w:pPr>
    <w:rPr>
      <w:rFonts w:ascii="Liberation Serif" w:hAnsi="Liberation Serif" w:eastAsia="NSimSun" w:cs="Mangal"/>
      <w:color w:val="auto"/>
      <w:kern w:val="2"/>
      <w:sz w:val="24"/>
      <w:szCs w:val="21"/>
      <w:lang w:val="fr-FR" w:eastAsia="zh-CN" w:bidi="hi-IN"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ontesdart.org/category/aspm/" TargetMode="External"/><Relationship Id="rId3" Type="http://schemas.openxmlformats.org/officeDocument/2006/relationships/hyperlink" Target="https://maps.app.goo.gl/YmCa9CKn4HWVt3Mk7" TargetMode="External"/><Relationship Id="rId4" Type="http://schemas.openxmlformats.org/officeDocument/2006/relationships/hyperlink" Target="https://www.fontesdart.org/category/conservatoire-arts-metallurgiques/" TargetMode="External"/><Relationship Id="rId5" Type="http://schemas.openxmlformats.org/officeDocument/2006/relationships/image" Target="media/image1.png"/><Relationship Id="rId6" Type="http://schemas.openxmlformats.org/officeDocument/2006/relationships/hyperlink" Target="https://barleduc-saintdizier.epudf.org/wassy-2026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LibreOffice/26.2.0.3$Windows_X86_64 LibreOffice_project/620$Build-3</Application>
  <AppVersion>15.0000</AppVersion>
  <Pages>1</Pages>
  <Words>366</Words>
  <Characters>1991</Characters>
  <CharactersWithSpaces>2344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2026-05-17T18:08:00Z</dcterms:created>
  <dc:creator>Francis Bourguignon</dc:creator>
  <dc:description/>
  <dc:language>fr-FR</dc:language>
  <cp:lastModifiedBy/>
  <cp:lastPrinted>2026-05-17T18:30:00Z</cp:lastPrinted>
  <dcterms:modified xsi:type="dcterms:W3CDTF">2026-05-19T19:59:06Z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